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231C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3E7CBC7E" w14:textId="77777777" w:rsidR="008422E3" w:rsidRDefault="008422E3" w:rsidP="008422E3">
      <w:r w:rsidRPr="008422E3">
        <w:rPr>
          <w:noProof/>
        </w:rPr>
        <w:drawing>
          <wp:inline distT="0" distB="0" distL="0" distR="0" wp14:anchorId="3BF975BE" wp14:editId="6C26E000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0703" w14:textId="77777777" w:rsidR="008422E3" w:rsidRPr="008422E3" w:rsidRDefault="008422E3" w:rsidP="008422E3"/>
    <w:p w14:paraId="1611E4BF" w14:textId="3AF57CEC" w:rsidR="006E1651" w:rsidRPr="008104E5" w:rsidRDefault="00C17439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Webmaster</w:t>
      </w:r>
    </w:p>
    <w:p w14:paraId="47812105" w14:textId="77777777" w:rsidR="00C17439" w:rsidRDefault="00C17439">
      <w:pPr>
        <w:rPr>
          <w:rFonts w:asciiTheme="minorHAnsi" w:hAnsiTheme="minorHAnsi" w:cs="Arial"/>
          <w:b/>
          <w:sz w:val="22"/>
          <w:szCs w:val="22"/>
        </w:rPr>
      </w:pPr>
    </w:p>
    <w:p w14:paraId="3FDC880B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0A5BF5ED" w14:textId="77777777" w:rsidR="00C17439" w:rsidRPr="00C17439" w:rsidRDefault="00C17439" w:rsidP="00C17439">
      <w:pPr>
        <w:rPr>
          <w:rFonts w:asciiTheme="minorHAnsi" w:hAnsiTheme="minorHAnsi" w:cs="Arial"/>
          <w:sz w:val="22"/>
          <w:szCs w:val="22"/>
        </w:rPr>
      </w:pPr>
      <w:r w:rsidRPr="00C17439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Webmaster</w:t>
      </w:r>
      <w:r w:rsidRPr="00C17439">
        <w:rPr>
          <w:rFonts w:asciiTheme="minorHAnsi" w:hAnsiTheme="minorHAnsi" w:cs="Arial"/>
          <w:sz w:val="22"/>
          <w:szCs w:val="22"/>
        </w:rPr>
        <w:t xml:space="preserve"> is responsible to identify, implement and maintain </w:t>
      </w:r>
      <w:r>
        <w:rPr>
          <w:rFonts w:asciiTheme="minorHAnsi" w:hAnsiTheme="minorHAnsi" w:cs="Arial"/>
          <w:sz w:val="22"/>
          <w:szCs w:val="22"/>
        </w:rPr>
        <w:t xml:space="preserve">a fully functional </w:t>
      </w:r>
      <w:r w:rsidRPr="00C17439">
        <w:rPr>
          <w:rFonts w:asciiTheme="minorHAnsi" w:hAnsiTheme="minorHAnsi" w:cs="Arial"/>
          <w:sz w:val="22"/>
          <w:szCs w:val="22"/>
        </w:rPr>
        <w:t xml:space="preserve">website </w:t>
      </w:r>
      <w:r>
        <w:rPr>
          <w:rFonts w:asciiTheme="minorHAnsi" w:hAnsiTheme="minorHAnsi" w:cs="Arial"/>
          <w:sz w:val="22"/>
          <w:szCs w:val="22"/>
        </w:rPr>
        <w:t xml:space="preserve">with content, </w:t>
      </w:r>
      <w:r w:rsidRPr="00C17439">
        <w:rPr>
          <w:rFonts w:asciiTheme="minorHAnsi" w:hAnsiTheme="minorHAnsi" w:cs="Arial"/>
          <w:sz w:val="22"/>
          <w:szCs w:val="22"/>
        </w:rPr>
        <w:t>features and other technologies that will support board goals and improve member services.</w:t>
      </w:r>
    </w:p>
    <w:p w14:paraId="04F6361B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6348A6A7" w14:textId="7B63C1C0" w:rsidR="00C56395" w:rsidRPr="00295D35" w:rsidRDefault="00C56395" w:rsidP="00C56395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Term:</w:t>
      </w:r>
      <w:r w:rsidRPr="00295D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One year; appointed by the </w:t>
      </w:r>
      <w:r w:rsidRPr="00C567AB">
        <w:rPr>
          <w:rFonts w:asciiTheme="minorHAnsi" w:hAnsiTheme="minorHAnsi" w:cs="Arial"/>
          <w:sz w:val="22"/>
          <w:szCs w:val="22"/>
        </w:rPr>
        <w:t>VP for Marketing and Communications</w:t>
      </w:r>
      <w:r>
        <w:rPr>
          <w:rFonts w:asciiTheme="minorHAnsi" w:hAnsiTheme="minorHAnsi" w:cs="Arial"/>
          <w:sz w:val="22"/>
          <w:szCs w:val="22"/>
        </w:rPr>
        <w:t xml:space="preserve">; position can be </w:t>
      </w:r>
      <w:r w:rsidRPr="0092649B">
        <w:rPr>
          <w:rFonts w:asciiTheme="minorHAnsi" w:hAnsiTheme="minorHAnsi" w:cs="Arial"/>
          <w:sz w:val="22"/>
          <w:szCs w:val="22"/>
        </w:rPr>
        <w:t>renewed or changed, as necessary, at the discretion of the Chapter Board</w:t>
      </w:r>
      <w:r w:rsidR="00C52411">
        <w:rPr>
          <w:rFonts w:asciiTheme="minorHAnsi" w:hAnsiTheme="minorHAnsi" w:cs="Arial"/>
          <w:sz w:val="22"/>
          <w:szCs w:val="22"/>
        </w:rPr>
        <w:t>.</w:t>
      </w:r>
    </w:p>
    <w:p w14:paraId="6084D8E6" w14:textId="77777777" w:rsidR="006E1651" w:rsidRDefault="006E1651">
      <w:pPr>
        <w:rPr>
          <w:rFonts w:asciiTheme="minorHAnsi" w:hAnsiTheme="minorHAnsi" w:cs="Arial"/>
          <w:sz w:val="22"/>
          <w:szCs w:val="22"/>
        </w:rPr>
      </w:pPr>
    </w:p>
    <w:p w14:paraId="6381D7C7" w14:textId="77777777" w:rsidR="00C17439" w:rsidRPr="00295D35" w:rsidRDefault="00C17439" w:rsidP="00C17439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Time Commitment:</w:t>
      </w:r>
      <w:r>
        <w:rPr>
          <w:rFonts w:asciiTheme="minorHAnsi" w:hAnsiTheme="minorHAnsi"/>
          <w:sz w:val="22"/>
          <w:szCs w:val="22"/>
        </w:rPr>
        <w:t xml:space="preserve">  </w:t>
      </w:r>
      <w:r w:rsidR="00B56F8E">
        <w:rPr>
          <w:rFonts w:asciiTheme="minorHAnsi" w:hAnsiTheme="minorHAnsi"/>
          <w:sz w:val="22"/>
          <w:szCs w:val="22"/>
        </w:rPr>
        <w:t>9-11</w:t>
      </w:r>
      <w:r w:rsidRPr="00295D35">
        <w:rPr>
          <w:rFonts w:asciiTheme="minorHAnsi" w:hAnsiTheme="minorHAnsi"/>
          <w:sz w:val="22"/>
          <w:szCs w:val="22"/>
        </w:rPr>
        <w:t xml:space="preserve"> hours a m</w:t>
      </w:r>
      <w:r>
        <w:rPr>
          <w:rFonts w:asciiTheme="minorHAnsi" w:hAnsiTheme="minorHAnsi"/>
          <w:sz w:val="22"/>
          <w:szCs w:val="22"/>
        </w:rPr>
        <w:t>onth</w:t>
      </w:r>
    </w:p>
    <w:p w14:paraId="073FE089" w14:textId="77777777" w:rsidR="00C17439" w:rsidRDefault="00C17439" w:rsidP="00C17439">
      <w:pPr>
        <w:rPr>
          <w:rFonts w:asciiTheme="minorHAnsi" w:hAnsiTheme="minorHAnsi"/>
          <w:sz w:val="22"/>
          <w:szCs w:val="22"/>
        </w:rPr>
      </w:pPr>
    </w:p>
    <w:p w14:paraId="3895A92F" w14:textId="77777777" w:rsidR="00C17439" w:rsidRPr="00295D35" w:rsidRDefault="00C17439" w:rsidP="00C52411">
      <w:pPr>
        <w:ind w:left="360"/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Estimated Time Requirements per month: </w:t>
      </w:r>
    </w:p>
    <w:p w14:paraId="60883981" w14:textId="77777777" w:rsidR="00B56F8E" w:rsidRDefault="00B56F8E" w:rsidP="00C52411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Attend Marketing and Communications Committee meetings: 1 hour</w:t>
      </w:r>
    </w:p>
    <w:p w14:paraId="6512E400" w14:textId="77777777" w:rsidR="00C17439" w:rsidRPr="00FC31CA" w:rsidRDefault="00B56F8E" w:rsidP="00C52411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Manage</w:t>
      </w:r>
      <w:r w:rsidR="00C17439" w:rsidRPr="00FC31CA">
        <w:rPr>
          <w:rFonts w:asciiTheme="minorHAnsi" w:hAnsiTheme="minorHAnsi" w:cs="Arial"/>
          <w:color w:val="000000"/>
          <w:sz w:val="22"/>
          <w:szCs w:val="22"/>
        </w:rPr>
        <w:t xml:space="preserve"> all website requests: 8-10 hours </w:t>
      </w:r>
    </w:p>
    <w:p w14:paraId="20C1C18C" w14:textId="77777777" w:rsidR="00C17439" w:rsidRDefault="00C17439">
      <w:pPr>
        <w:rPr>
          <w:rFonts w:asciiTheme="minorHAnsi" w:hAnsiTheme="minorHAnsi" w:cs="Arial"/>
          <w:b/>
          <w:sz w:val="22"/>
          <w:szCs w:val="22"/>
        </w:rPr>
      </w:pPr>
    </w:p>
    <w:p w14:paraId="442AE0C4" w14:textId="77777777" w:rsidR="006E1651" w:rsidRPr="00B56F8E" w:rsidRDefault="00D0194F" w:rsidP="00B56F8E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3BFD8EED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Support board and chapter functions by providing web pages, publishing interface, surveys, discussions, webinars, online-forms, e-commerce and other features as appropriate. </w:t>
      </w:r>
    </w:p>
    <w:p w14:paraId="0960FE21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Maintain Home page and update as needed</w:t>
      </w:r>
    </w:p>
    <w:p w14:paraId="6901FE45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Add/update content to website as needed</w:t>
      </w:r>
    </w:p>
    <w:p w14:paraId="0C848572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Provide help in accessing and navigating website</w:t>
      </w:r>
    </w:p>
    <w:p w14:paraId="53001ADD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Train board members on how to use the site to accomplish their board responsibilities.</w:t>
      </w:r>
    </w:p>
    <w:p w14:paraId="46136FD2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Act as point of contact and liaison with website host </w:t>
      </w:r>
    </w:p>
    <w:p w14:paraId="72B59577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Design annual budget for Technology function; audit income/expenses monthly to ensure chapter's sound financial status. </w:t>
      </w:r>
    </w:p>
    <w:p w14:paraId="3B33EFB1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Research, develop and facilitate the sourcing of new ideas and concepts for using technological innovation to deliver enhanced services to members. </w:t>
      </w:r>
    </w:p>
    <w:p w14:paraId="71A3A2BC" w14:textId="77777777" w:rsidR="00C17439" w:rsidRPr="00D05917" w:rsidRDefault="00C17439" w:rsidP="00C1743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May be asked to write articles for newsletter</w:t>
      </w:r>
    </w:p>
    <w:p w14:paraId="2DA6FB69" w14:textId="77777777" w:rsidR="00C17439" w:rsidRPr="00F9132F" w:rsidRDefault="00C17439" w:rsidP="00C17439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Monitors website for continuity and appropriate use</w:t>
      </w:r>
    </w:p>
    <w:p w14:paraId="2D699494" w14:textId="77777777" w:rsidR="00F9132F" w:rsidRDefault="00F9132F" w:rsidP="00F9132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Attend </w:t>
      </w:r>
      <w:r>
        <w:rPr>
          <w:rFonts w:ascii="Calibri" w:hAnsi="Calibri" w:cs="Arial"/>
          <w:sz w:val="22"/>
          <w:szCs w:val="22"/>
        </w:rPr>
        <w:t>Marketing and Communications Committee meetings on a monthly basis</w:t>
      </w:r>
    </w:p>
    <w:p w14:paraId="3CDAB549" w14:textId="7CAEE946" w:rsidR="00F9132F" w:rsidRPr="00F9132F" w:rsidRDefault="00F9132F" w:rsidP="00F9132F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updated to the VP for Marketing and Communications to report to the Chapter Board</w:t>
      </w:r>
    </w:p>
    <w:p w14:paraId="7A07C162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1692CF6E" w14:textId="77777777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positions that the </w:t>
      </w:r>
      <w:r w:rsidR="00C17439">
        <w:rPr>
          <w:rFonts w:asciiTheme="minorHAnsi" w:hAnsiTheme="minorHAnsi" w:cs="Arial"/>
          <w:sz w:val="22"/>
          <w:szCs w:val="22"/>
        </w:rPr>
        <w:t>Webmaster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192C6822" w14:textId="77777777" w:rsidR="00C17439" w:rsidRDefault="00C17439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President for Marketing and Communications</w:t>
      </w:r>
    </w:p>
    <w:p w14:paraId="57A3AA88" w14:textId="77777777" w:rsidR="00B56F8E" w:rsidRDefault="00B56F8E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Newsletter Editor</w:t>
      </w:r>
    </w:p>
    <w:p w14:paraId="3CD1F681" w14:textId="77777777" w:rsidR="006E1651" w:rsidRPr="00E4224B" w:rsidRDefault="00C17439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President</w:t>
      </w:r>
    </w:p>
    <w:p w14:paraId="5DEA7732" w14:textId="77777777" w:rsidR="00B56F8E" w:rsidRDefault="00B56F8E" w:rsidP="00B56F8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6EBAC2F" w14:textId="77777777" w:rsidR="00B56F8E" w:rsidRPr="00243EA2" w:rsidRDefault="00B56F8E" w:rsidP="00B56F8E">
      <w:pPr>
        <w:pStyle w:val="Default"/>
        <w:rPr>
          <w:rFonts w:asciiTheme="minorHAnsi" w:hAnsiTheme="minorHAnsi"/>
          <w:sz w:val="22"/>
          <w:szCs w:val="22"/>
        </w:rPr>
      </w:pPr>
      <w:r w:rsidRPr="00243EA2">
        <w:rPr>
          <w:rFonts w:asciiTheme="minorHAnsi" w:hAnsiTheme="minorHAnsi"/>
          <w:b/>
          <w:bCs/>
          <w:sz w:val="22"/>
          <w:szCs w:val="22"/>
        </w:rPr>
        <w:t xml:space="preserve">Qualifications: </w:t>
      </w:r>
    </w:p>
    <w:p w14:paraId="1A393396" w14:textId="7DDE491B" w:rsidR="00B56F8E" w:rsidRPr="00243EA2" w:rsidRDefault="00B56F8E" w:rsidP="00B56F8E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Basic skills in website management and willingness to learn Wild Apricot web platform</w:t>
      </w:r>
      <w:r w:rsidR="00F9132F">
        <w:rPr>
          <w:rFonts w:asciiTheme="minorHAnsi" w:hAnsiTheme="minorHAnsi" w:cs="Arial"/>
          <w:sz w:val="22"/>
          <w:szCs w:val="22"/>
        </w:rPr>
        <w:t xml:space="preserve"> skills</w:t>
      </w:r>
    </w:p>
    <w:p w14:paraId="1F7CB0ED" w14:textId="77777777" w:rsidR="00B56F8E" w:rsidRPr="00243EA2" w:rsidRDefault="00B56F8E" w:rsidP="00B56F8E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Skilled in written and verbal communication, personal interaction and problem-solving </w:t>
      </w:r>
    </w:p>
    <w:p w14:paraId="0D9C26C1" w14:textId="77777777" w:rsidR="00B56F8E" w:rsidRPr="00243EA2" w:rsidRDefault="00B56F8E" w:rsidP="00B56F8E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Ability to plan, organize and execute activities as required by the position </w:t>
      </w:r>
    </w:p>
    <w:p w14:paraId="3A87657F" w14:textId="77777777" w:rsidR="00B56F8E" w:rsidRPr="00243EA2" w:rsidRDefault="00B56F8E" w:rsidP="00B56F8E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Ability to complete projects within established timeframes </w:t>
      </w:r>
    </w:p>
    <w:p w14:paraId="774D997E" w14:textId="77777777" w:rsidR="00B56F8E" w:rsidRDefault="00B56F8E" w:rsidP="00B56F8E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Ability to seek others out as volunteers </w:t>
      </w:r>
    </w:p>
    <w:p w14:paraId="7706673D" w14:textId="77777777" w:rsidR="00B56F8E" w:rsidRPr="00B56F8E" w:rsidRDefault="00B56F8E" w:rsidP="00B56F8E">
      <w:pPr>
        <w:pStyle w:val="BodyBullet"/>
        <w:numPr>
          <w:ilvl w:val="0"/>
          <w:numId w:val="10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95D35">
        <w:rPr>
          <w:rFonts w:asciiTheme="minorHAnsi" w:hAnsiTheme="minorHAnsi"/>
          <w:sz w:val="22"/>
          <w:szCs w:val="22"/>
        </w:rPr>
        <w:t xml:space="preserve">ember in good standing </w:t>
      </w:r>
      <w:r>
        <w:rPr>
          <w:rFonts w:asciiTheme="minorHAnsi" w:hAnsiTheme="minorHAnsi"/>
          <w:sz w:val="22"/>
          <w:szCs w:val="22"/>
        </w:rPr>
        <w:t>of</w:t>
      </w:r>
      <w:r w:rsidRPr="00295D35">
        <w:rPr>
          <w:rFonts w:asciiTheme="minorHAnsi" w:hAnsiTheme="minorHAnsi"/>
          <w:sz w:val="22"/>
          <w:szCs w:val="22"/>
        </w:rPr>
        <w:t xml:space="preserve"> the local chapter </w:t>
      </w:r>
    </w:p>
    <w:p w14:paraId="4BB381BA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40848C12" w14:textId="77777777" w:rsidR="006E1651" w:rsidRPr="00E4224B" w:rsidRDefault="006E1651">
      <w:pPr>
        <w:rPr>
          <w:rFonts w:asciiTheme="minorHAnsi" w:hAnsiTheme="minorHAnsi"/>
          <w:sz w:val="22"/>
          <w:szCs w:val="22"/>
        </w:rPr>
      </w:pPr>
    </w:p>
    <w:p w14:paraId="37FE5DAA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345C1568" w14:textId="77777777" w:rsidR="006E1651" w:rsidRPr="00E4224B" w:rsidRDefault="000A4FCC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4BADF7AB" w14:textId="77777777" w:rsidR="006E1651" w:rsidRPr="00E4224B" w:rsidRDefault="000A4FCC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7A845496" w14:textId="77777777" w:rsidR="00C52411" w:rsidRPr="00EC045D" w:rsidRDefault="00C52411" w:rsidP="00C52411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53CE3F1F" w14:textId="41ADEA3D" w:rsidR="006E1651" w:rsidRPr="00E4224B" w:rsidRDefault="00C52411" w:rsidP="00C52411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bookmarkStart w:id="0" w:name="_GoBack"/>
      <w:bookmarkEnd w:id="0"/>
      <w:r w:rsidR="000A4FCC">
        <w:fldChar w:fldCharType="begin"/>
      </w:r>
      <w:r w:rsidR="000A4FCC">
        <w:instrText xml:space="preserve"> HYPERLINK "http://www.astd.org/membership/ChapterLeadership/ChapterRecognitionPrograms/sharingOurSuccess.htm" </w:instrText>
      </w:r>
      <w:r w:rsidR="000A4FCC">
        <w:fldChar w:fldCharType="separate"/>
      </w:r>
      <w:r w:rsidR="00D0194F" w:rsidRPr="00E4224B">
        <w:rPr>
          <w:rStyle w:val="Hyperlink"/>
          <w:rFonts w:asciiTheme="minorHAnsi" w:hAnsiTheme="minorHAnsi"/>
          <w:sz w:val="22"/>
          <w:szCs w:val="22"/>
        </w:rPr>
        <w:t>Sharing Our Success (SOS)</w:t>
      </w:r>
      <w:r w:rsidR="000A4FCC">
        <w:rPr>
          <w:rStyle w:val="Hyperlink"/>
          <w:rFonts w:asciiTheme="minorHAnsi" w:hAnsiTheme="minorHAnsi"/>
          <w:sz w:val="22"/>
          <w:szCs w:val="22"/>
        </w:rPr>
        <w:fldChar w:fldCharType="end"/>
      </w:r>
    </w:p>
    <w:p w14:paraId="2A587330" w14:textId="77777777" w:rsidR="006E1651" w:rsidRPr="00E4224B" w:rsidRDefault="000A4FCC">
      <w:pPr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1E47B3A2" w14:textId="77777777" w:rsidR="006E1651" w:rsidRPr="00E4224B" w:rsidRDefault="000A4FCC">
      <w:pPr>
        <w:rPr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3FC3145C" w14:textId="77777777" w:rsidR="006E1651" w:rsidRPr="00E4224B" w:rsidRDefault="000A4FCC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39F0E457" w14:textId="77777777" w:rsidR="006E1651" w:rsidRPr="00E4224B" w:rsidRDefault="000A4FCC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6974AC0E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ADC9" w14:textId="77777777" w:rsidR="000A4FCC" w:rsidRDefault="000A4FCC" w:rsidP="00E4224B">
      <w:r>
        <w:separator/>
      </w:r>
    </w:p>
  </w:endnote>
  <w:endnote w:type="continuationSeparator" w:id="0">
    <w:p w14:paraId="6A9B784A" w14:textId="77777777" w:rsidR="000A4FCC" w:rsidRDefault="000A4FCC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CE7E" w14:textId="345B5FE6" w:rsidR="00C56395" w:rsidRPr="00426D40" w:rsidRDefault="00C52411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1EE5" w14:textId="77777777" w:rsidR="000A4FCC" w:rsidRDefault="000A4FCC" w:rsidP="00E4224B">
      <w:r>
        <w:separator/>
      </w:r>
    </w:p>
  </w:footnote>
  <w:footnote w:type="continuationSeparator" w:id="0">
    <w:p w14:paraId="5797BCA1" w14:textId="77777777" w:rsidR="000A4FCC" w:rsidRDefault="000A4FCC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06"/>
    <w:multiLevelType w:val="hybridMultilevel"/>
    <w:tmpl w:val="28A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7BC"/>
    <w:multiLevelType w:val="hybridMultilevel"/>
    <w:tmpl w:val="585C393E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87ECC"/>
    <w:multiLevelType w:val="hybridMultilevel"/>
    <w:tmpl w:val="6B2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33374"/>
    <w:multiLevelType w:val="hybridMultilevel"/>
    <w:tmpl w:val="68A6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9"/>
    <w:rsid w:val="000A4FCC"/>
    <w:rsid w:val="00281DBD"/>
    <w:rsid w:val="003F1056"/>
    <w:rsid w:val="00426D40"/>
    <w:rsid w:val="004B6349"/>
    <w:rsid w:val="005C0628"/>
    <w:rsid w:val="005D76F4"/>
    <w:rsid w:val="005E4117"/>
    <w:rsid w:val="005E541C"/>
    <w:rsid w:val="00694D3B"/>
    <w:rsid w:val="006E1651"/>
    <w:rsid w:val="007112D8"/>
    <w:rsid w:val="008001AB"/>
    <w:rsid w:val="008104E5"/>
    <w:rsid w:val="008422E3"/>
    <w:rsid w:val="00965FAF"/>
    <w:rsid w:val="00A02B95"/>
    <w:rsid w:val="00B17792"/>
    <w:rsid w:val="00B42220"/>
    <w:rsid w:val="00B56F8E"/>
    <w:rsid w:val="00C17439"/>
    <w:rsid w:val="00C45B20"/>
    <w:rsid w:val="00C52411"/>
    <w:rsid w:val="00C56395"/>
    <w:rsid w:val="00CC3D60"/>
    <w:rsid w:val="00D0194F"/>
    <w:rsid w:val="00E4224B"/>
    <w:rsid w:val="00F9132F"/>
    <w:rsid w:val="00FB40F5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FC31CA"/>
    <w:pPr>
      <w:ind w:left="720"/>
      <w:contextualSpacing/>
    </w:pPr>
  </w:style>
  <w:style w:type="paragraph" w:customStyle="1" w:styleId="Default">
    <w:name w:val="Default"/>
    <w:rsid w:val="00B56F8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B56F8E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FC31CA"/>
    <w:pPr>
      <w:ind w:left="720"/>
      <w:contextualSpacing/>
    </w:pPr>
  </w:style>
  <w:style w:type="paragraph" w:customStyle="1" w:styleId="Default">
    <w:name w:val="Default"/>
    <w:rsid w:val="00B56F8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B56F8E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ChapterLeadership/Resources/Toolki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resourcesForChapterLeaders/ChapterLeadership/Resources/LC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LeadershipDevelopmentPrograms/ASTD+Leadership+Institute+%28ALI%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2015-12-09T20:06:00Z</dcterms:created>
  <dcterms:modified xsi:type="dcterms:W3CDTF">2015-12-09T20:06:00Z</dcterms:modified>
</cp:coreProperties>
</file>