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A0A1A" w14:textId="77777777" w:rsidR="00C07278" w:rsidRDefault="00192E13">
      <w:pPr>
        <w:rPr>
          <w:rFonts w:ascii="Trebuchet MS" w:hAnsi="Trebuchet MS"/>
        </w:rPr>
      </w:pPr>
      <w:r w:rsidRPr="00192E13">
        <w:rPr>
          <w:rFonts w:ascii="Trebuchet MS" w:hAnsi="Trebuchet MS"/>
          <w:noProof/>
        </w:rPr>
        <w:drawing>
          <wp:inline distT="0" distB="0" distL="0" distR="0" wp14:anchorId="200BCA92" wp14:editId="7F671921">
            <wp:extent cx="2750820" cy="586740"/>
            <wp:effectExtent l="0" t="0" r="0" b="3810"/>
            <wp:docPr id="2" name="Picture 2" descr="C:\Users\Vicky\Documents\ASTD\2014 Chapter Branding to ATD\ATD Logos\Florida Suncoas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y\Documents\ASTD\2014 Chapter Branding to ATD\ATD Logos\Florida Suncoast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275D1" w14:textId="77777777" w:rsidR="00143171" w:rsidRDefault="00143171" w:rsidP="00143171">
      <w:pPr>
        <w:jc w:val="center"/>
        <w:rPr>
          <w:rFonts w:ascii="Trebuchet MS Bold" w:hAnsi="Trebuchet MS Bold"/>
          <w:sz w:val="23"/>
        </w:rPr>
      </w:pPr>
    </w:p>
    <w:p w14:paraId="2A8E9BC2" w14:textId="77777777" w:rsidR="00C07278" w:rsidRPr="00295D35" w:rsidRDefault="00C07278" w:rsidP="00143171">
      <w:pPr>
        <w:jc w:val="center"/>
        <w:rPr>
          <w:rFonts w:asciiTheme="minorHAnsi" w:hAnsiTheme="minorHAnsi"/>
          <w:b/>
          <w:sz w:val="32"/>
          <w:szCs w:val="32"/>
        </w:rPr>
      </w:pPr>
      <w:r w:rsidRPr="00295D35">
        <w:rPr>
          <w:rFonts w:asciiTheme="minorHAnsi" w:hAnsiTheme="minorHAnsi"/>
          <w:b/>
          <w:sz w:val="32"/>
          <w:szCs w:val="32"/>
        </w:rPr>
        <w:t>Sponsor Services</w:t>
      </w:r>
      <w:r w:rsidR="00D81C17">
        <w:rPr>
          <w:rFonts w:asciiTheme="minorHAnsi" w:hAnsiTheme="minorHAnsi"/>
          <w:b/>
          <w:sz w:val="32"/>
          <w:szCs w:val="32"/>
        </w:rPr>
        <w:t xml:space="preserve"> Manager</w:t>
      </w:r>
    </w:p>
    <w:p w14:paraId="3BFA2A3C" w14:textId="77777777" w:rsidR="00C07278" w:rsidRPr="00295D35" w:rsidRDefault="00C07278">
      <w:pPr>
        <w:rPr>
          <w:rFonts w:asciiTheme="minorHAnsi" w:hAnsiTheme="minorHAnsi"/>
          <w:b/>
          <w:sz w:val="32"/>
          <w:szCs w:val="32"/>
        </w:rPr>
      </w:pPr>
    </w:p>
    <w:p w14:paraId="07330196" w14:textId="77777777" w:rsidR="00C07278" w:rsidRPr="00295D35" w:rsidRDefault="00C07278">
      <w:pPr>
        <w:rPr>
          <w:rFonts w:asciiTheme="minorHAnsi" w:hAnsiTheme="minorHAnsi"/>
          <w:b/>
          <w:sz w:val="22"/>
          <w:szCs w:val="22"/>
        </w:rPr>
      </w:pPr>
      <w:r w:rsidRPr="00295D35">
        <w:rPr>
          <w:rFonts w:asciiTheme="minorHAnsi" w:hAnsiTheme="minorHAnsi"/>
          <w:b/>
          <w:sz w:val="22"/>
          <w:szCs w:val="22"/>
        </w:rPr>
        <w:t xml:space="preserve">Position Summary: </w:t>
      </w:r>
    </w:p>
    <w:p w14:paraId="4AD09D66" w14:textId="1FC0619B" w:rsidR="00C07278" w:rsidRPr="00295D35" w:rsidRDefault="00D81C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</w:t>
      </w:r>
      <w:r w:rsidR="00C07278" w:rsidRPr="00295D35">
        <w:rPr>
          <w:rFonts w:asciiTheme="minorHAnsi" w:hAnsiTheme="minorHAnsi"/>
          <w:sz w:val="22"/>
          <w:szCs w:val="22"/>
        </w:rPr>
        <w:t xml:space="preserve"> Sponsor Services</w:t>
      </w:r>
      <w:r>
        <w:rPr>
          <w:rFonts w:asciiTheme="minorHAnsi" w:hAnsiTheme="minorHAnsi"/>
          <w:sz w:val="22"/>
          <w:szCs w:val="22"/>
        </w:rPr>
        <w:t xml:space="preserve"> Manager</w:t>
      </w:r>
      <w:r w:rsidR="00C07278" w:rsidRPr="00295D35">
        <w:rPr>
          <w:rFonts w:asciiTheme="minorHAnsi" w:hAnsiTheme="minorHAnsi"/>
          <w:sz w:val="22"/>
          <w:szCs w:val="22"/>
        </w:rPr>
        <w:t xml:space="preserve"> </w:t>
      </w:r>
      <w:r w:rsidR="00B20A5E">
        <w:rPr>
          <w:rFonts w:asciiTheme="minorHAnsi" w:hAnsiTheme="minorHAnsi"/>
          <w:sz w:val="22"/>
          <w:szCs w:val="22"/>
        </w:rPr>
        <w:t xml:space="preserve">reports to the </w:t>
      </w:r>
      <w:r w:rsidR="005D24C0">
        <w:rPr>
          <w:rFonts w:asciiTheme="minorHAnsi" w:hAnsiTheme="minorHAnsi"/>
          <w:sz w:val="22"/>
          <w:szCs w:val="22"/>
        </w:rPr>
        <w:t>VP of Member Services</w:t>
      </w:r>
      <w:r w:rsidR="00B20A5E">
        <w:rPr>
          <w:rFonts w:asciiTheme="minorHAnsi" w:hAnsiTheme="minorHAnsi"/>
          <w:sz w:val="22"/>
          <w:szCs w:val="22"/>
        </w:rPr>
        <w:t xml:space="preserve"> and </w:t>
      </w:r>
      <w:r w:rsidR="00C07278" w:rsidRPr="00295D35">
        <w:rPr>
          <w:rFonts w:asciiTheme="minorHAnsi" w:hAnsiTheme="minorHAnsi"/>
          <w:sz w:val="22"/>
          <w:szCs w:val="22"/>
        </w:rPr>
        <w:t xml:space="preserve">recognizes and promotes organizations in the local </w:t>
      </w:r>
      <w:r w:rsidR="00092584">
        <w:rPr>
          <w:rFonts w:asciiTheme="minorHAnsi" w:hAnsiTheme="minorHAnsi"/>
          <w:sz w:val="22"/>
          <w:szCs w:val="22"/>
        </w:rPr>
        <w:t>Talent</w:t>
      </w:r>
      <w:r w:rsidR="00C07278" w:rsidRPr="00295D35">
        <w:rPr>
          <w:rFonts w:asciiTheme="minorHAnsi" w:hAnsiTheme="minorHAnsi"/>
          <w:sz w:val="22"/>
          <w:szCs w:val="22"/>
        </w:rPr>
        <w:t xml:space="preserve"> Development community that support the </w:t>
      </w:r>
      <w:r w:rsidR="00774274">
        <w:rPr>
          <w:rFonts w:asciiTheme="minorHAnsi" w:hAnsiTheme="minorHAnsi"/>
          <w:sz w:val="22"/>
          <w:szCs w:val="22"/>
        </w:rPr>
        <w:t xml:space="preserve">Florida </w:t>
      </w:r>
      <w:r w:rsidR="00C07278" w:rsidRPr="00295D35">
        <w:rPr>
          <w:rFonts w:asciiTheme="minorHAnsi" w:hAnsiTheme="minorHAnsi"/>
          <w:sz w:val="22"/>
          <w:szCs w:val="22"/>
        </w:rPr>
        <w:t xml:space="preserve">Suncoast chapter. This position supports chapter goals by promoting and selling </w:t>
      </w:r>
      <w:r w:rsidR="00092584" w:rsidRPr="00295D35">
        <w:rPr>
          <w:rFonts w:asciiTheme="minorHAnsi" w:hAnsiTheme="minorHAnsi"/>
          <w:sz w:val="22"/>
          <w:szCs w:val="22"/>
        </w:rPr>
        <w:t xml:space="preserve">chapter </w:t>
      </w:r>
      <w:r w:rsidR="00C07278" w:rsidRPr="00295D35">
        <w:rPr>
          <w:rFonts w:asciiTheme="minorHAnsi" w:hAnsiTheme="minorHAnsi"/>
          <w:sz w:val="22"/>
          <w:szCs w:val="22"/>
        </w:rPr>
        <w:t xml:space="preserve">services </w:t>
      </w:r>
      <w:r w:rsidR="00092584">
        <w:rPr>
          <w:rFonts w:asciiTheme="minorHAnsi" w:hAnsiTheme="minorHAnsi"/>
          <w:sz w:val="22"/>
          <w:szCs w:val="22"/>
        </w:rPr>
        <w:t>that generate</w:t>
      </w:r>
      <w:r w:rsidR="00C07278" w:rsidRPr="00295D35">
        <w:rPr>
          <w:rFonts w:asciiTheme="minorHAnsi" w:hAnsiTheme="minorHAnsi"/>
          <w:sz w:val="22"/>
          <w:szCs w:val="22"/>
        </w:rPr>
        <w:t xml:space="preserve"> revenue to finance chapter activities.  </w:t>
      </w:r>
    </w:p>
    <w:p w14:paraId="40333DF4" w14:textId="77777777" w:rsidR="00C07278" w:rsidRPr="00295D35" w:rsidRDefault="00C07278">
      <w:pPr>
        <w:rPr>
          <w:rFonts w:asciiTheme="minorHAnsi" w:hAnsiTheme="minorHAnsi"/>
          <w:sz w:val="22"/>
          <w:szCs w:val="22"/>
        </w:rPr>
      </w:pPr>
    </w:p>
    <w:p w14:paraId="08DC82B3" w14:textId="66B419F2" w:rsidR="00C07278" w:rsidRPr="00295D35" w:rsidRDefault="00C07278">
      <w:pPr>
        <w:rPr>
          <w:rFonts w:asciiTheme="minorHAnsi" w:hAnsiTheme="minorHAnsi"/>
          <w:sz w:val="22"/>
          <w:szCs w:val="22"/>
        </w:rPr>
      </w:pPr>
      <w:r w:rsidRPr="00295D35">
        <w:rPr>
          <w:rFonts w:asciiTheme="minorHAnsi" w:hAnsiTheme="minorHAnsi"/>
          <w:b/>
          <w:sz w:val="22"/>
          <w:szCs w:val="22"/>
        </w:rPr>
        <w:t>Term:</w:t>
      </w:r>
      <w:r w:rsidRPr="00295D35">
        <w:rPr>
          <w:rFonts w:asciiTheme="minorHAnsi" w:hAnsiTheme="minorHAnsi"/>
          <w:sz w:val="22"/>
          <w:szCs w:val="22"/>
        </w:rPr>
        <w:t xml:space="preserve"> </w:t>
      </w:r>
      <w:r w:rsidR="00D81C17">
        <w:rPr>
          <w:rFonts w:asciiTheme="minorHAnsi" w:hAnsiTheme="minorHAnsi" w:cs="Arial"/>
          <w:sz w:val="22"/>
          <w:szCs w:val="22"/>
        </w:rPr>
        <w:t>One year; appointed</w:t>
      </w:r>
      <w:r w:rsidR="0092649B">
        <w:rPr>
          <w:rFonts w:asciiTheme="minorHAnsi" w:hAnsiTheme="minorHAnsi" w:cs="Arial"/>
          <w:sz w:val="22"/>
          <w:szCs w:val="22"/>
        </w:rPr>
        <w:t xml:space="preserve"> by </w:t>
      </w:r>
      <w:r w:rsidR="005D24C0">
        <w:rPr>
          <w:rFonts w:asciiTheme="minorHAnsi" w:hAnsiTheme="minorHAnsi" w:cs="Arial"/>
          <w:sz w:val="22"/>
          <w:szCs w:val="22"/>
        </w:rPr>
        <w:t>VP of Member Services and President</w:t>
      </w:r>
      <w:r w:rsidR="0092649B">
        <w:rPr>
          <w:rFonts w:asciiTheme="minorHAnsi" w:hAnsiTheme="minorHAnsi" w:cs="Arial"/>
          <w:sz w:val="22"/>
          <w:szCs w:val="22"/>
        </w:rPr>
        <w:t xml:space="preserve">; position can be </w:t>
      </w:r>
      <w:r w:rsidR="0092649B" w:rsidRPr="0092649B">
        <w:rPr>
          <w:rFonts w:asciiTheme="minorHAnsi" w:hAnsiTheme="minorHAnsi" w:cs="Arial"/>
          <w:sz w:val="22"/>
          <w:szCs w:val="22"/>
        </w:rPr>
        <w:t>renewed or changed, as necessary, at the discretion of the Chapter Board</w:t>
      </w:r>
      <w:r w:rsidR="00D81151">
        <w:rPr>
          <w:rFonts w:asciiTheme="minorHAnsi" w:hAnsiTheme="minorHAnsi" w:cs="Arial"/>
          <w:sz w:val="22"/>
          <w:szCs w:val="22"/>
        </w:rPr>
        <w:t>.</w:t>
      </w:r>
    </w:p>
    <w:p w14:paraId="0E8EC454" w14:textId="77777777" w:rsidR="00C07278" w:rsidRPr="00295D35" w:rsidRDefault="00C07278">
      <w:pPr>
        <w:rPr>
          <w:rFonts w:asciiTheme="minorHAnsi" w:hAnsiTheme="minorHAnsi"/>
          <w:sz w:val="22"/>
          <w:szCs w:val="22"/>
        </w:rPr>
      </w:pPr>
    </w:p>
    <w:p w14:paraId="160E7FF1" w14:textId="77777777" w:rsidR="00C07278" w:rsidRPr="00295D35" w:rsidRDefault="00C07278">
      <w:pPr>
        <w:rPr>
          <w:rFonts w:asciiTheme="minorHAnsi" w:hAnsiTheme="minorHAnsi"/>
          <w:sz w:val="22"/>
          <w:szCs w:val="22"/>
        </w:rPr>
      </w:pPr>
      <w:r w:rsidRPr="00295D35">
        <w:rPr>
          <w:rFonts w:asciiTheme="minorHAnsi" w:hAnsiTheme="minorHAnsi"/>
          <w:b/>
          <w:sz w:val="22"/>
          <w:szCs w:val="22"/>
        </w:rPr>
        <w:t>Time Commitment:</w:t>
      </w:r>
      <w:r w:rsidR="000333A4">
        <w:rPr>
          <w:rFonts w:asciiTheme="minorHAnsi" w:hAnsiTheme="minorHAnsi"/>
          <w:sz w:val="22"/>
          <w:szCs w:val="22"/>
        </w:rPr>
        <w:t xml:space="preserve">  7</w:t>
      </w:r>
      <w:r w:rsidRPr="00295D35">
        <w:rPr>
          <w:rFonts w:asciiTheme="minorHAnsi" w:hAnsiTheme="minorHAnsi"/>
          <w:sz w:val="22"/>
          <w:szCs w:val="22"/>
        </w:rPr>
        <w:t xml:space="preserve"> hours a m</w:t>
      </w:r>
      <w:r w:rsidR="000333A4">
        <w:rPr>
          <w:rFonts w:asciiTheme="minorHAnsi" w:hAnsiTheme="minorHAnsi"/>
          <w:sz w:val="22"/>
          <w:szCs w:val="22"/>
        </w:rPr>
        <w:t>onth</w:t>
      </w:r>
    </w:p>
    <w:p w14:paraId="454F0795" w14:textId="77777777" w:rsidR="00D81C17" w:rsidRDefault="00D81C17">
      <w:pPr>
        <w:rPr>
          <w:rFonts w:asciiTheme="minorHAnsi" w:hAnsiTheme="minorHAnsi"/>
          <w:sz w:val="22"/>
          <w:szCs w:val="22"/>
        </w:rPr>
      </w:pPr>
    </w:p>
    <w:p w14:paraId="03E2C077" w14:textId="77777777" w:rsidR="00C07278" w:rsidRPr="00295D35" w:rsidRDefault="00C07278" w:rsidP="00D81C17">
      <w:pPr>
        <w:ind w:firstLine="720"/>
        <w:rPr>
          <w:rFonts w:asciiTheme="minorHAnsi" w:hAnsiTheme="minorHAnsi"/>
          <w:sz w:val="22"/>
          <w:szCs w:val="22"/>
        </w:rPr>
      </w:pPr>
      <w:r w:rsidRPr="00295D35">
        <w:rPr>
          <w:rFonts w:asciiTheme="minorHAnsi" w:hAnsiTheme="minorHAnsi"/>
          <w:sz w:val="22"/>
          <w:szCs w:val="22"/>
        </w:rPr>
        <w:t xml:space="preserve">Estimated Time Requirements per month: </w:t>
      </w:r>
    </w:p>
    <w:p w14:paraId="2CFE46D6" w14:textId="77777777" w:rsidR="00092584" w:rsidRDefault="00092584" w:rsidP="00D81C17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Plan </w:t>
      </w:r>
      <w:r w:rsidRPr="00092584">
        <w:rPr>
          <w:rFonts w:asciiTheme="minorHAnsi" w:hAnsiTheme="minorHAnsi"/>
          <w:sz w:val="22"/>
          <w:szCs w:val="22"/>
        </w:rPr>
        <w:t>and im</w:t>
      </w:r>
      <w:r w:rsidR="000333A4">
        <w:rPr>
          <w:rFonts w:asciiTheme="minorHAnsi" w:hAnsiTheme="minorHAnsi"/>
          <w:sz w:val="22"/>
          <w:szCs w:val="22"/>
        </w:rPr>
        <w:t>plement Sponsor Services plan: 6</w:t>
      </w:r>
      <w:r w:rsidRPr="00092584">
        <w:rPr>
          <w:rFonts w:asciiTheme="minorHAnsi" w:hAnsiTheme="minorHAnsi"/>
          <w:sz w:val="22"/>
          <w:szCs w:val="22"/>
        </w:rPr>
        <w:t>.5 hours</w:t>
      </w:r>
    </w:p>
    <w:p w14:paraId="31F03CA9" w14:textId="77777777" w:rsidR="00092584" w:rsidRDefault="00092584" w:rsidP="00092584">
      <w:pPr>
        <w:pStyle w:val="ListParagraph"/>
        <w:numPr>
          <w:ilvl w:val="2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Promote Sponsor Services</w:t>
      </w:r>
      <w:r w:rsidR="000333A4">
        <w:rPr>
          <w:rFonts w:asciiTheme="minorHAnsi" w:hAnsiTheme="minorHAnsi"/>
          <w:sz w:val="22"/>
          <w:szCs w:val="22"/>
        </w:rPr>
        <w:t xml:space="preserve"> at </w:t>
      </w:r>
      <w:r w:rsidR="000333A4" w:rsidRPr="00DF72A8">
        <w:rPr>
          <w:rFonts w:asciiTheme="minorHAnsi" w:hAnsiTheme="minorHAnsi"/>
          <w:sz w:val="22"/>
          <w:szCs w:val="22"/>
        </w:rPr>
        <w:t>mont</w:t>
      </w:r>
      <w:r w:rsidR="000333A4">
        <w:rPr>
          <w:rFonts w:asciiTheme="minorHAnsi" w:hAnsiTheme="minorHAnsi"/>
          <w:sz w:val="22"/>
          <w:szCs w:val="22"/>
        </w:rPr>
        <w:t>hly chapter meetings (2.5 hours, plus travel)</w:t>
      </w:r>
    </w:p>
    <w:p w14:paraId="6853ECB8" w14:textId="77777777" w:rsidR="00C07278" w:rsidRPr="00DF72A8" w:rsidRDefault="00092584" w:rsidP="00092584">
      <w:pPr>
        <w:pStyle w:val="ListParagraph"/>
        <w:numPr>
          <w:ilvl w:val="2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0333A4">
        <w:rPr>
          <w:rFonts w:asciiTheme="minorHAnsi" w:hAnsiTheme="minorHAnsi"/>
          <w:sz w:val="22"/>
          <w:szCs w:val="22"/>
        </w:rPr>
        <w:t>espond to sponsor inquiries</w:t>
      </w:r>
      <w:r w:rsidR="00C07278" w:rsidRPr="00DF72A8">
        <w:rPr>
          <w:rFonts w:asciiTheme="minorHAnsi" w:hAnsiTheme="minorHAnsi"/>
          <w:sz w:val="22"/>
          <w:szCs w:val="22"/>
        </w:rPr>
        <w:t xml:space="preserve"> </w:t>
      </w:r>
      <w:r w:rsidR="000333A4">
        <w:rPr>
          <w:rFonts w:asciiTheme="minorHAnsi" w:hAnsiTheme="minorHAnsi"/>
          <w:sz w:val="22"/>
          <w:szCs w:val="22"/>
        </w:rPr>
        <w:t>(3 hours)</w:t>
      </w:r>
    </w:p>
    <w:p w14:paraId="76AD3A10" w14:textId="77777777" w:rsidR="000333A4" w:rsidRPr="000333A4" w:rsidRDefault="00D36C9B" w:rsidP="000333A4">
      <w:pPr>
        <w:pStyle w:val="ListParagraph"/>
        <w:numPr>
          <w:ilvl w:val="2"/>
          <w:numId w:val="6"/>
        </w:numPr>
        <w:rPr>
          <w:rFonts w:asciiTheme="minorHAnsi" w:hAnsiTheme="minorHAnsi"/>
          <w:sz w:val="22"/>
          <w:szCs w:val="22"/>
        </w:rPr>
      </w:pPr>
      <w:r w:rsidRPr="00DF72A8">
        <w:rPr>
          <w:rFonts w:asciiTheme="minorHAnsi" w:hAnsiTheme="minorHAnsi"/>
          <w:sz w:val="22"/>
          <w:szCs w:val="22"/>
        </w:rPr>
        <w:t>Communicate</w:t>
      </w:r>
      <w:r w:rsidR="00C07278" w:rsidRPr="00DF72A8">
        <w:rPr>
          <w:rFonts w:asciiTheme="minorHAnsi" w:hAnsiTheme="minorHAnsi"/>
          <w:sz w:val="22"/>
          <w:szCs w:val="22"/>
        </w:rPr>
        <w:t xml:space="preserve"> with Board members about Sponsor </w:t>
      </w:r>
      <w:r w:rsidR="000333A4">
        <w:rPr>
          <w:rFonts w:asciiTheme="minorHAnsi" w:hAnsiTheme="minorHAnsi"/>
          <w:sz w:val="22"/>
          <w:szCs w:val="22"/>
        </w:rPr>
        <w:t>business (1 hour)</w:t>
      </w:r>
      <w:r w:rsidR="00D81C17">
        <w:rPr>
          <w:rFonts w:asciiTheme="minorHAnsi" w:hAnsiTheme="minorHAnsi"/>
          <w:sz w:val="22"/>
          <w:szCs w:val="22"/>
        </w:rPr>
        <w:tab/>
      </w:r>
      <w:r w:rsidRPr="00DF72A8">
        <w:rPr>
          <w:rFonts w:asciiTheme="minorHAnsi" w:hAnsiTheme="minorHAnsi"/>
          <w:sz w:val="22"/>
          <w:szCs w:val="22"/>
        </w:rPr>
        <w:t xml:space="preserve">               </w:t>
      </w:r>
    </w:p>
    <w:p w14:paraId="6E99753D" w14:textId="77777777" w:rsidR="00092584" w:rsidRDefault="00092584" w:rsidP="00D81C17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Submit monthly Committee Status Report to Immediate Past President: .5 hour</w:t>
      </w:r>
    </w:p>
    <w:p w14:paraId="1033A810" w14:textId="77777777" w:rsidR="00C07278" w:rsidRPr="00295D35" w:rsidRDefault="00C07278" w:rsidP="00DF72A8">
      <w:pPr>
        <w:ind w:firstLine="1440"/>
        <w:rPr>
          <w:rFonts w:asciiTheme="minorHAnsi" w:hAnsiTheme="minorHAnsi"/>
          <w:sz w:val="22"/>
          <w:szCs w:val="22"/>
        </w:rPr>
      </w:pPr>
    </w:p>
    <w:p w14:paraId="28C32DE1" w14:textId="77777777" w:rsidR="00C07278" w:rsidRPr="00295D35" w:rsidRDefault="00C07278">
      <w:pPr>
        <w:rPr>
          <w:rFonts w:asciiTheme="minorHAnsi" w:hAnsiTheme="minorHAnsi"/>
          <w:b/>
          <w:sz w:val="22"/>
          <w:szCs w:val="22"/>
        </w:rPr>
      </w:pPr>
      <w:r w:rsidRPr="00295D35">
        <w:rPr>
          <w:rFonts w:asciiTheme="minorHAnsi" w:hAnsiTheme="minorHAnsi"/>
          <w:b/>
          <w:sz w:val="22"/>
          <w:szCs w:val="22"/>
        </w:rPr>
        <w:t xml:space="preserve">Responsibilities: </w:t>
      </w:r>
    </w:p>
    <w:p w14:paraId="62C3CFD3" w14:textId="77777777" w:rsidR="00C07278" w:rsidRPr="00295D35" w:rsidRDefault="00C07278">
      <w:pPr>
        <w:rPr>
          <w:rFonts w:asciiTheme="minorHAnsi" w:hAnsiTheme="minorHAnsi"/>
          <w:sz w:val="22"/>
          <w:szCs w:val="22"/>
        </w:rPr>
      </w:pPr>
      <w:r w:rsidRPr="00295D35">
        <w:rPr>
          <w:rFonts w:asciiTheme="minorHAnsi" w:hAnsiTheme="minorHAnsi"/>
          <w:sz w:val="22"/>
          <w:szCs w:val="22"/>
        </w:rPr>
        <w:t xml:space="preserve"> </w:t>
      </w:r>
    </w:p>
    <w:p w14:paraId="0D08CF9C" w14:textId="77777777" w:rsidR="00C07278" w:rsidRPr="007577E1" w:rsidRDefault="00C07278">
      <w:pPr>
        <w:rPr>
          <w:rFonts w:asciiTheme="minorHAnsi" w:hAnsiTheme="minorHAnsi"/>
          <w:sz w:val="22"/>
          <w:szCs w:val="22"/>
        </w:rPr>
      </w:pPr>
      <w:r w:rsidRPr="007577E1">
        <w:rPr>
          <w:rFonts w:asciiTheme="minorHAnsi" w:hAnsiTheme="minorHAnsi"/>
          <w:sz w:val="22"/>
          <w:szCs w:val="22"/>
        </w:rPr>
        <w:t xml:space="preserve">Chapter Support </w:t>
      </w:r>
    </w:p>
    <w:p w14:paraId="63AA79C7" w14:textId="77777777" w:rsidR="007577E1" w:rsidRDefault="007577E1" w:rsidP="001F4858">
      <w:pPr>
        <w:pStyle w:val="BodyBullet"/>
        <w:numPr>
          <w:ilvl w:val="0"/>
          <w:numId w:val="8"/>
        </w:numPr>
        <w:rPr>
          <w:rFonts w:asciiTheme="minorHAnsi" w:hAnsiTheme="minorHAnsi"/>
          <w:position w:val="-2"/>
          <w:sz w:val="22"/>
          <w:szCs w:val="22"/>
        </w:rPr>
      </w:pPr>
      <w:r>
        <w:rPr>
          <w:rFonts w:asciiTheme="minorHAnsi" w:hAnsiTheme="minorHAnsi"/>
          <w:position w:val="-2"/>
          <w:sz w:val="22"/>
          <w:szCs w:val="22"/>
        </w:rPr>
        <w:t>D</w:t>
      </w:r>
      <w:r w:rsidR="001F4858" w:rsidRPr="001F4858">
        <w:rPr>
          <w:rFonts w:asciiTheme="minorHAnsi" w:hAnsiTheme="minorHAnsi"/>
          <w:position w:val="-2"/>
          <w:sz w:val="22"/>
          <w:szCs w:val="22"/>
        </w:rPr>
        <w:t>efine plan, find and</w:t>
      </w:r>
      <w:r>
        <w:rPr>
          <w:rFonts w:asciiTheme="minorHAnsi" w:hAnsiTheme="minorHAnsi"/>
          <w:position w:val="-2"/>
          <w:sz w:val="22"/>
          <w:szCs w:val="22"/>
        </w:rPr>
        <w:t xml:space="preserve"> market to potential sponsors</w:t>
      </w:r>
    </w:p>
    <w:p w14:paraId="21491345" w14:textId="432191F9" w:rsidR="001F4858" w:rsidRPr="007577E1" w:rsidRDefault="007577E1" w:rsidP="007577E1">
      <w:pPr>
        <w:pStyle w:val="BodyBullet"/>
        <w:numPr>
          <w:ilvl w:val="1"/>
          <w:numId w:val="8"/>
        </w:numPr>
        <w:rPr>
          <w:rFonts w:asciiTheme="minorHAnsi" w:hAnsiTheme="minorHAnsi"/>
          <w:position w:val="-2"/>
          <w:sz w:val="22"/>
          <w:szCs w:val="22"/>
        </w:rPr>
      </w:pPr>
      <w:r>
        <w:rPr>
          <w:rFonts w:asciiTheme="minorHAnsi" w:hAnsiTheme="minorHAnsi"/>
          <w:position w:val="-2"/>
          <w:sz w:val="22"/>
          <w:szCs w:val="22"/>
        </w:rPr>
        <w:t>W</w:t>
      </w:r>
      <w:r w:rsidR="001F4858" w:rsidRPr="001F4858">
        <w:rPr>
          <w:rFonts w:asciiTheme="minorHAnsi" w:hAnsiTheme="minorHAnsi"/>
          <w:position w:val="-2"/>
          <w:sz w:val="22"/>
          <w:szCs w:val="22"/>
        </w:rPr>
        <w:t>ork with sponsors to provide the benefits.</w:t>
      </w:r>
    </w:p>
    <w:p w14:paraId="0B7FF083" w14:textId="77777777" w:rsidR="007577E1" w:rsidRPr="007577E1" w:rsidRDefault="00C07278" w:rsidP="001F4858">
      <w:pPr>
        <w:pStyle w:val="BodyBullet"/>
        <w:numPr>
          <w:ilvl w:val="0"/>
          <w:numId w:val="8"/>
        </w:numPr>
        <w:rPr>
          <w:rFonts w:asciiTheme="minorHAnsi" w:hAnsiTheme="minorHAnsi"/>
          <w:position w:val="-2"/>
          <w:sz w:val="22"/>
          <w:szCs w:val="22"/>
        </w:rPr>
      </w:pPr>
      <w:r w:rsidRPr="00295D35">
        <w:rPr>
          <w:rFonts w:asciiTheme="minorHAnsi" w:hAnsiTheme="minorHAnsi"/>
          <w:sz w:val="22"/>
          <w:szCs w:val="22"/>
        </w:rPr>
        <w:t xml:space="preserve">Update the Sponsor Services webpage as needed, including changes to the program and rates charged for services. </w:t>
      </w:r>
    </w:p>
    <w:p w14:paraId="2611541D" w14:textId="463A7B8D" w:rsidR="00C07278" w:rsidRPr="00295D35" w:rsidRDefault="007577E1" w:rsidP="007577E1">
      <w:pPr>
        <w:pStyle w:val="BodyBullet"/>
        <w:numPr>
          <w:ilvl w:val="1"/>
          <w:numId w:val="8"/>
        </w:numPr>
        <w:rPr>
          <w:rFonts w:asciiTheme="minorHAnsi" w:hAnsiTheme="minorHAnsi"/>
          <w:position w:val="-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this</w:t>
      </w:r>
      <w:r w:rsidR="00C07278" w:rsidRPr="00295D35">
        <w:rPr>
          <w:rFonts w:asciiTheme="minorHAnsi" w:hAnsiTheme="minorHAnsi"/>
          <w:sz w:val="22"/>
          <w:szCs w:val="22"/>
        </w:rPr>
        <w:t xml:space="preserve"> annually</w:t>
      </w:r>
      <w:r>
        <w:rPr>
          <w:rFonts w:asciiTheme="minorHAnsi" w:hAnsiTheme="minorHAnsi"/>
          <w:sz w:val="22"/>
          <w:szCs w:val="22"/>
        </w:rPr>
        <w:t>, at the beginning of each year</w:t>
      </w:r>
      <w:r w:rsidR="00C07278" w:rsidRPr="00295D35">
        <w:rPr>
          <w:rFonts w:asciiTheme="minorHAnsi" w:hAnsiTheme="minorHAnsi"/>
          <w:sz w:val="22"/>
          <w:szCs w:val="22"/>
        </w:rPr>
        <w:t>.</w:t>
      </w:r>
    </w:p>
    <w:p w14:paraId="7208F791" w14:textId="77777777" w:rsidR="007577E1" w:rsidRPr="007577E1" w:rsidRDefault="00C07278" w:rsidP="001F4858">
      <w:pPr>
        <w:pStyle w:val="BodyBullet"/>
        <w:numPr>
          <w:ilvl w:val="0"/>
          <w:numId w:val="8"/>
        </w:numPr>
        <w:rPr>
          <w:rFonts w:asciiTheme="minorHAnsi" w:hAnsiTheme="minorHAnsi"/>
          <w:position w:val="-2"/>
          <w:sz w:val="22"/>
          <w:szCs w:val="22"/>
        </w:rPr>
      </w:pPr>
      <w:r w:rsidRPr="00295D35">
        <w:rPr>
          <w:rFonts w:asciiTheme="minorHAnsi" w:hAnsiTheme="minorHAnsi"/>
          <w:sz w:val="22"/>
          <w:szCs w:val="22"/>
        </w:rPr>
        <w:t xml:space="preserve">Implement a communication plan to promote the </w:t>
      </w:r>
      <w:r w:rsidR="001F4858">
        <w:rPr>
          <w:rFonts w:asciiTheme="minorHAnsi" w:hAnsiTheme="minorHAnsi"/>
          <w:sz w:val="22"/>
          <w:szCs w:val="22"/>
        </w:rPr>
        <w:t xml:space="preserve">two </w:t>
      </w:r>
      <w:r w:rsidRPr="00295D35">
        <w:rPr>
          <w:rFonts w:asciiTheme="minorHAnsi" w:hAnsiTheme="minorHAnsi"/>
          <w:sz w:val="22"/>
          <w:szCs w:val="22"/>
        </w:rPr>
        <w:t>Sponsor Services programs, inc</w:t>
      </w:r>
      <w:r w:rsidR="001F4858">
        <w:rPr>
          <w:rFonts w:asciiTheme="minorHAnsi" w:hAnsiTheme="minorHAnsi"/>
          <w:sz w:val="22"/>
          <w:szCs w:val="22"/>
        </w:rPr>
        <w:t xml:space="preserve">luding Sponsors of Distinction </w:t>
      </w:r>
      <w:r w:rsidRPr="00295D35">
        <w:rPr>
          <w:rFonts w:asciiTheme="minorHAnsi" w:hAnsiTheme="minorHAnsi"/>
          <w:sz w:val="22"/>
          <w:szCs w:val="22"/>
        </w:rPr>
        <w:t xml:space="preserve">and Business Sponsors, to Suncoast Chapter members and potential members throughout the year and recognize current sponsors for their support of the Suncoast chapter. </w:t>
      </w:r>
    </w:p>
    <w:p w14:paraId="01D4981B" w14:textId="5D0E5FD9" w:rsidR="00C07278" w:rsidRPr="00295D35" w:rsidRDefault="00C07278" w:rsidP="007577E1">
      <w:pPr>
        <w:pStyle w:val="BodyBullet"/>
        <w:numPr>
          <w:ilvl w:val="1"/>
          <w:numId w:val="8"/>
        </w:numPr>
        <w:rPr>
          <w:rFonts w:asciiTheme="minorHAnsi" w:hAnsiTheme="minorHAnsi"/>
          <w:position w:val="-2"/>
          <w:sz w:val="22"/>
          <w:szCs w:val="22"/>
        </w:rPr>
      </w:pPr>
      <w:r w:rsidRPr="00295D35">
        <w:rPr>
          <w:rFonts w:asciiTheme="minorHAnsi" w:hAnsiTheme="minorHAnsi"/>
          <w:sz w:val="22"/>
          <w:szCs w:val="22"/>
        </w:rPr>
        <w:t xml:space="preserve">Develop plan annually; implement periodically throughout the year. </w:t>
      </w:r>
    </w:p>
    <w:p w14:paraId="53DC06CB" w14:textId="77777777" w:rsidR="00C07278" w:rsidRPr="00295D35" w:rsidRDefault="00C07278" w:rsidP="001F4858">
      <w:pPr>
        <w:pStyle w:val="BodyBullet"/>
        <w:numPr>
          <w:ilvl w:val="0"/>
          <w:numId w:val="8"/>
        </w:numPr>
        <w:rPr>
          <w:rFonts w:asciiTheme="minorHAnsi" w:hAnsiTheme="minorHAnsi"/>
          <w:position w:val="-2"/>
          <w:sz w:val="22"/>
          <w:szCs w:val="22"/>
        </w:rPr>
      </w:pPr>
      <w:r w:rsidRPr="00295D35">
        <w:rPr>
          <w:rFonts w:asciiTheme="minorHAnsi" w:hAnsiTheme="minorHAnsi"/>
          <w:sz w:val="22"/>
          <w:szCs w:val="22"/>
        </w:rPr>
        <w:t xml:space="preserve">Respond to inquiries from prospective sponsors. </w:t>
      </w:r>
    </w:p>
    <w:p w14:paraId="3AFD826D" w14:textId="7432B165" w:rsidR="00C07278" w:rsidRPr="00295D35" w:rsidRDefault="00C07278" w:rsidP="001F4858">
      <w:pPr>
        <w:pStyle w:val="BodyBullet"/>
        <w:numPr>
          <w:ilvl w:val="0"/>
          <w:numId w:val="8"/>
        </w:numPr>
        <w:rPr>
          <w:rFonts w:asciiTheme="minorHAnsi" w:hAnsiTheme="minorHAnsi"/>
          <w:position w:val="-2"/>
          <w:sz w:val="22"/>
          <w:szCs w:val="22"/>
        </w:rPr>
      </w:pPr>
      <w:r w:rsidRPr="00295D35">
        <w:rPr>
          <w:rFonts w:asciiTheme="minorHAnsi" w:hAnsiTheme="minorHAnsi"/>
          <w:sz w:val="22"/>
          <w:szCs w:val="22"/>
        </w:rPr>
        <w:t xml:space="preserve">Recognize </w:t>
      </w:r>
      <w:r w:rsidR="007577E1" w:rsidRPr="00295D35">
        <w:rPr>
          <w:rFonts w:asciiTheme="minorHAnsi" w:hAnsiTheme="minorHAnsi"/>
          <w:sz w:val="22"/>
          <w:szCs w:val="22"/>
        </w:rPr>
        <w:t xml:space="preserve">sponsors </w:t>
      </w:r>
      <w:r w:rsidRPr="00295D35">
        <w:rPr>
          <w:rFonts w:asciiTheme="minorHAnsi" w:hAnsiTheme="minorHAnsi"/>
          <w:sz w:val="22"/>
          <w:szCs w:val="22"/>
        </w:rPr>
        <w:t>and promote</w:t>
      </w:r>
      <w:r w:rsidR="007577E1">
        <w:rPr>
          <w:rFonts w:asciiTheme="minorHAnsi" w:hAnsiTheme="minorHAnsi"/>
          <w:sz w:val="22"/>
          <w:szCs w:val="22"/>
        </w:rPr>
        <w:t xml:space="preserve"> sponsorships</w:t>
      </w:r>
      <w:r w:rsidRPr="00295D35">
        <w:rPr>
          <w:rFonts w:asciiTheme="minorHAnsi" w:hAnsiTheme="minorHAnsi"/>
          <w:sz w:val="22"/>
          <w:szCs w:val="22"/>
        </w:rPr>
        <w:t xml:space="preserve"> at chapter meetings. </w:t>
      </w:r>
    </w:p>
    <w:p w14:paraId="2A815090" w14:textId="77777777" w:rsidR="00C07278" w:rsidRPr="00295D35" w:rsidRDefault="00C07278" w:rsidP="001F4858">
      <w:pPr>
        <w:pStyle w:val="BodyBullet"/>
        <w:numPr>
          <w:ilvl w:val="0"/>
          <w:numId w:val="8"/>
        </w:numPr>
        <w:rPr>
          <w:rFonts w:asciiTheme="minorHAnsi" w:hAnsiTheme="minorHAnsi"/>
          <w:position w:val="-2"/>
          <w:sz w:val="22"/>
          <w:szCs w:val="22"/>
        </w:rPr>
      </w:pPr>
      <w:r w:rsidRPr="00295D35">
        <w:rPr>
          <w:rFonts w:asciiTheme="minorHAnsi" w:hAnsiTheme="minorHAnsi"/>
          <w:sz w:val="22"/>
          <w:szCs w:val="22"/>
        </w:rPr>
        <w:t>Recognize and promote sponsors on the chapter website, through the chapter newsletter, email blasts and other promotional vehicles.</w:t>
      </w:r>
    </w:p>
    <w:p w14:paraId="3DFC6A4C" w14:textId="102D8C3E" w:rsidR="00C07278" w:rsidRPr="00295D35" w:rsidRDefault="00C07278" w:rsidP="001F4858">
      <w:pPr>
        <w:pStyle w:val="BodyBullet"/>
        <w:numPr>
          <w:ilvl w:val="0"/>
          <w:numId w:val="8"/>
        </w:numPr>
        <w:rPr>
          <w:rFonts w:asciiTheme="minorHAnsi" w:hAnsiTheme="minorHAnsi"/>
          <w:position w:val="-2"/>
          <w:sz w:val="22"/>
          <w:szCs w:val="22"/>
        </w:rPr>
      </w:pPr>
      <w:r w:rsidRPr="00295D35">
        <w:rPr>
          <w:rFonts w:asciiTheme="minorHAnsi" w:hAnsiTheme="minorHAnsi"/>
          <w:sz w:val="22"/>
          <w:szCs w:val="22"/>
        </w:rPr>
        <w:t>Coordinate the identification of and recognition of Corporate Sponsors (7 or more corpora</w:t>
      </w:r>
      <w:r w:rsidR="00295D35">
        <w:rPr>
          <w:rFonts w:asciiTheme="minorHAnsi" w:hAnsiTheme="minorHAnsi"/>
          <w:sz w:val="22"/>
          <w:szCs w:val="22"/>
        </w:rPr>
        <w:t xml:space="preserve">te memberships) with the </w:t>
      </w:r>
      <w:r w:rsidR="007577E1">
        <w:rPr>
          <w:rFonts w:asciiTheme="minorHAnsi" w:hAnsiTheme="minorHAnsi"/>
          <w:sz w:val="22"/>
          <w:szCs w:val="22"/>
        </w:rPr>
        <w:t>Vice President for Membership</w:t>
      </w:r>
    </w:p>
    <w:p w14:paraId="1786B21D" w14:textId="00C2A24F" w:rsidR="00C07278" w:rsidRPr="00295D35" w:rsidRDefault="00C07278" w:rsidP="001F4858">
      <w:pPr>
        <w:pStyle w:val="BodyBullet"/>
        <w:numPr>
          <w:ilvl w:val="0"/>
          <w:numId w:val="8"/>
        </w:numPr>
        <w:rPr>
          <w:rFonts w:asciiTheme="minorHAnsi" w:hAnsiTheme="minorHAnsi"/>
          <w:position w:val="-2"/>
          <w:sz w:val="22"/>
          <w:szCs w:val="22"/>
        </w:rPr>
      </w:pPr>
      <w:r w:rsidRPr="00295D35">
        <w:rPr>
          <w:rFonts w:asciiTheme="minorHAnsi" w:hAnsiTheme="minorHAnsi"/>
          <w:sz w:val="22"/>
          <w:szCs w:val="22"/>
        </w:rPr>
        <w:t>Prepare sponsor re</w:t>
      </w:r>
      <w:r w:rsidR="007577E1">
        <w:rPr>
          <w:rFonts w:asciiTheme="minorHAnsi" w:hAnsiTheme="minorHAnsi"/>
          <w:sz w:val="22"/>
          <w:szCs w:val="22"/>
        </w:rPr>
        <w:t>port for monthly Board meeting; submit to Immediate Past President</w:t>
      </w:r>
    </w:p>
    <w:p w14:paraId="761A0CC0" w14:textId="7F96F4C2" w:rsidR="00C07278" w:rsidRPr="001F4858" w:rsidRDefault="00C07278" w:rsidP="001F4858">
      <w:pPr>
        <w:pStyle w:val="BodyBullet"/>
        <w:numPr>
          <w:ilvl w:val="0"/>
          <w:numId w:val="8"/>
        </w:numPr>
        <w:rPr>
          <w:rFonts w:asciiTheme="minorHAnsi" w:hAnsiTheme="minorHAnsi"/>
          <w:position w:val="-2"/>
          <w:sz w:val="22"/>
          <w:szCs w:val="22"/>
        </w:rPr>
      </w:pPr>
      <w:r w:rsidRPr="00295D35">
        <w:rPr>
          <w:rFonts w:asciiTheme="minorHAnsi" w:hAnsiTheme="minorHAnsi"/>
          <w:sz w:val="22"/>
          <w:szCs w:val="22"/>
        </w:rPr>
        <w:t xml:space="preserve">Provide sponsor information and logo to VP of Communications to include in newsletter, etc. </w:t>
      </w:r>
    </w:p>
    <w:p w14:paraId="3EF28C6B" w14:textId="77777777" w:rsidR="00C07278" w:rsidRPr="00295D35" w:rsidRDefault="00C07278">
      <w:pPr>
        <w:rPr>
          <w:rFonts w:asciiTheme="minorHAnsi" w:hAnsiTheme="minorHAnsi"/>
          <w:sz w:val="22"/>
          <w:szCs w:val="22"/>
        </w:rPr>
      </w:pPr>
    </w:p>
    <w:p w14:paraId="45D96EAA" w14:textId="77777777" w:rsidR="007577E1" w:rsidRDefault="007577E1">
      <w:pPr>
        <w:rPr>
          <w:rFonts w:asciiTheme="minorHAnsi" w:hAnsiTheme="minorHAnsi"/>
          <w:b/>
          <w:sz w:val="22"/>
          <w:szCs w:val="22"/>
        </w:rPr>
      </w:pPr>
    </w:p>
    <w:p w14:paraId="7A01BC02" w14:textId="77777777" w:rsidR="00C07278" w:rsidRPr="009213D8" w:rsidRDefault="00C07278">
      <w:pPr>
        <w:rPr>
          <w:rFonts w:asciiTheme="minorHAnsi" w:hAnsiTheme="minorHAnsi"/>
          <w:b/>
          <w:sz w:val="22"/>
          <w:szCs w:val="22"/>
        </w:rPr>
      </w:pPr>
      <w:r w:rsidRPr="009213D8">
        <w:rPr>
          <w:rFonts w:asciiTheme="minorHAnsi" w:hAnsiTheme="minorHAnsi"/>
          <w:b/>
          <w:sz w:val="22"/>
          <w:szCs w:val="22"/>
        </w:rPr>
        <w:t xml:space="preserve">Qualifications: </w:t>
      </w:r>
    </w:p>
    <w:p w14:paraId="2F96A272" w14:textId="4C9342F9" w:rsidR="00C07278" w:rsidRPr="00295D35" w:rsidRDefault="00C07278" w:rsidP="001F4858">
      <w:pPr>
        <w:pStyle w:val="BodyBullet"/>
        <w:numPr>
          <w:ilvl w:val="0"/>
          <w:numId w:val="7"/>
        </w:numPr>
        <w:rPr>
          <w:rFonts w:asciiTheme="minorHAnsi" w:hAnsiTheme="minorHAnsi"/>
          <w:position w:val="-2"/>
          <w:sz w:val="22"/>
          <w:szCs w:val="22"/>
        </w:rPr>
      </w:pPr>
      <w:r w:rsidRPr="00295D35">
        <w:rPr>
          <w:rFonts w:asciiTheme="minorHAnsi" w:hAnsiTheme="minorHAnsi"/>
          <w:sz w:val="22"/>
          <w:szCs w:val="22"/>
        </w:rPr>
        <w:t xml:space="preserve">Skilled in written and verbal communication, personal interaction and problem-solving </w:t>
      </w:r>
    </w:p>
    <w:p w14:paraId="21D37C00" w14:textId="487D2652" w:rsidR="001F4858" w:rsidRPr="001F4858" w:rsidRDefault="00C07278" w:rsidP="001F4858">
      <w:pPr>
        <w:pStyle w:val="BodyBullet"/>
        <w:numPr>
          <w:ilvl w:val="0"/>
          <w:numId w:val="7"/>
        </w:numPr>
        <w:rPr>
          <w:rFonts w:asciiTheme="minorHAnsi" w:hAnsiTheme="minorHAnsi"/>
          <w:position w:val="-2"/>
          <w:sz w:val="22"/>
          <w:szCs w:val="22"/>
        </w:rPr>
      </w:pPr>
      <w:r w:rsidRPr="00295D35">
        <w:rPr>
          <w:rFonts w:asciiTheme="minorHAnsi" w:hAnsiTheme="minorHAnsi"/>
          <w:sz w:val="22"/>
          <w:szCs w:val="22"/>
        </w:rPr>
        <w:t xml:space="preserve">Ability to plan, organize and execute activities as required by the position </w:t>
      </w:r>
    </w:p>
    <w:p w14:paraId="4BC6F212" w14:textId="414D4497" w:rsidR="001F4858" w:rsidRPr="001F4858" w:rsidRDefault="001F4858" w:rsidP="001F4858">
      <w:pPr>
        <w:pStyle w:val="BodyBullet"/>
        <w:numPr>
          <w:ilvl w:val="0"/>
          <w:numId w:val="7"/>
        </w:numPr>
        <w:rPr>
          <w:rFonts w:asciiTheme="minorHAnsi" w:hAnsiTheme="minorHAnsi"/>
          <w:position w:val="-2"/>
          <w:sz w:val="22"/>
          <w:szCs w:val="22"/>
        </w:rPr>
      </w:pPr>
      <w:r>
        <w:rPr>
          <w:rFonts w:asciiTheme="minorHAnsi" w:hAnsiTheme="minorHAnsi"/>
          <w:position w:val="-2"/>
          <w:sz w:val="22"/>
          <w:szCs w:val="22"/>
        </w:rPr>
        <w:t>Willingness to learn</w:t>
      </w:r>
      <w:r w:rsidR="007577E1">
        <w:rPr>
          <w:rFonts w:asciiTheme="minorHAnsi" w:hAnsiTheme="minorHAnsi"/>
          <w:position w:val="-2"/>
          <w:sz w:val="22"/>
          <w:szCs w:val="22"/>
        </w:rPr>
        <w:t xml:space="preserve"> basic</w:t>
      </w:r>
      <w:r>
        <w:rPr>
          <w:rFonts w:asciiTheme="minorHAnsi" w:hAnsiTheme="minorHAnsi"/>
          <w:position w:val="-2"/>
          <w:sz w:val="22"/>
          <w:szCs w:val="22"/>
        </w:rPr>
        <w:t xml:space="preserve"> </w:t>
      </w:r>
      <w:r w:rsidR="007577E1">
        <w:rPr>
          <w:rFonts w:asciiTheme="minorHAnsi" w:hAnsiTheme="minorHAnsi"/>
          <w:position w:val="-2"/>
          <w:sz w:val="22"/>
          <w:szCs w:val="22"/>
        </w:rPr>
        <w:t>sales and promotion skills</w:t>
      </w:r>
    </w:p>
    <w:p w14:paraId="1F2AC5C9" w14:textId="54AF34AD" w:rsidR="00C07278" w:rsidRPr="00295D35" w:rsidRDefault="001F4858" w:rsidP="001F4858">
      <w:pPr>
        <w:pStyle w:val="BodyBullet"/>
        <w:numPr>
          <w:ilvl w:val="0"/>
          <w:numId w:val="7"/>
        </w:numPr>
        <w:rPr>
          <w:rFonts w:asciiTheme="minorHAnsi" w:hAnsiTheme="minorHAnsi"/>
          <w:position w:val="-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C07278" w:rsidRPr="00295D35">
        <w:rPr>
          <w:rFonts w:asciiTheme="minorHAnsi" w:hAnsiTheme="minorHAnsi"/>
          <w:sz w:val="22"/>
          <w:szCs w:val="22"/>
        </w:rPr>
        <w:t xml:space="preserve">ember in good standing </w:t>
      </w:r>
      <w:r w:rsidR="00844BE4">
        <w:rPr>
          <w:rFonts w:asciiTheme="minorHAnsi" w:hAnsiTheme="minorHAnsi"/>
          <w:sz w:val="22"/>
          <w:szCs w:val="22"/>
        </w:rPr>
        <w:t>of</w:t>
      </w:r>
      <w:r w:rsidR="00C07278" w:rsidRPr="00295D35">
        <w:rPr>
          <w:rFonts w:asciiTheme="minorHAnsi" w:hAnsiTheme="minorHAnsi"/>
          <w:sz w:val="22"/>
          <w:szCs w:val="22"/>
        </w:rPr>
        <w:t xml:space="preserve"> the local chapter </w:t>
      </w:r>
    </w:p>
    <w:p w14:paraId="46F26345" w14:textId="77777777" w:rsidR="00AF411B" w:rsidRDefault="00AF411B" w:rsidP="00AF411B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</w:p>
    <w:p w14:paraId="5BD73132" w14:textId="77777777" w:rsidR="00AF411B" w:rsidRDefault="00AF411B" w:rsidP="00AF411B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</w:p>
    <w:p w14:paraId="698730EA" w14:textId="77777777" w:rsidR="00AF411B" w:rsidRDefault="00AF411B" w:rsidP="00AF411B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</w:p>
    <w:p w14:paraId="026C747A" w14:textId="77777777" w:rsidR="00AF411B" w:rsidRDefault="00AF411B" w:rsidP="00AF411B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</w:p>
    <w:p w14:paraId="360B522D" w14:textId="77777777" w:rsidR="00AF411B" w:rsidRDefault="00AF411B" w:rsidP="00AF411B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</w:p>
    <w:p w14:paraId="6B5C4D81" w14:textId="77777777" w:rsidR="00AF411B" w:rsidRDefault="00AF411B" w:rsidP="00AF411B">
      <w:pPr>
        <w:ind w:left="720"/>
        <w:rPr>
          <w:rFonts w:asciiTheme="minorHAnsi" w:hAnsiTheme="minorHAnsi"/>
          <w:b/>
          <w:sz w:val="22"/>
          <w:szCs w:val="22"/>
        </w:rPr>
      </w:pPr>
    </w:p>
    <w:p w14:paraId="4F1640CD" w14:textId="77777777" w:rsidR="00AF411B" w:rsidRDefault="00AF411B" w:rsidP="00AF411B">
      <w:pPr>
        <w:ind w:left="720"/>
        <w:rPr>
          <w:rFonts w:asciiTheme="minorHAnsi" w:hAnsiTheme="minorHAnsi"/>
          <w:b/>
          <w:sz w:val="22"/>
          <w:szCs w:val="22"/>
        </w:rPr>
      </w:pPr>
    </w:p>
    <w:p w14:paraId="23C0EAE4" w14:textId="77777777" w:rsidR="00AF411B" w:rsidRPr="00AF411B" w:rsidRDefault="00AF411B" w:rsidP="00AF411B">
      <w:pPr>
        <w:ind w:left="720"/>
        <w:rPr>
          <w:rFonts w:asciiTheme="minorHAnsi" w:hAnsiTheme="minorHAnsi"/>
          <w:b/>
          <w:sz w:val="22"/>
          <w:szCs w:val="22"/>
        </w:rPr>
      </w:pPr>
      <w:r w:rsidRPr="00AF411B">
        <w:rPr>
          <w:rFonts w:asciiTheme="minorHAnsi" w:hAnsiTheme="minorHAnsi"/>
          <w:b/>
          <w:sz w:val="22"/>
          <w:szCs w:val="22"/>
        </w:rPr>
        <w:t xml:space="preserve">ATD Resources:    </w:t>
      </w:r>
    </w:p>
    <w:p w14:paraId="3AFFEE51" w14:textId="77777777" w:rsidR="00AF411B" w:rsidRPr="00AF411B" w:rsidRDefault="00844D37" w:rsidP="00AF411B">
      <w:pPr>
        <w:pStyle w:val="ListParagraph"/>
        <w:rPr>
          <w:rStyle w:val="Hyperlink"/>
          <w:rFonts w:asciiTheme="minorHAnsi" w:hAnsiTheme="minorHAnsi"/>
          <w:sz w:val="22"/>
          <w:szCs w:val="22"/>
        </w:rPr>
      </w:pPr>
      <w:hyperlink r:id="rId10" w:history="1">
        <w:r w:rsidR="00AF411B" w:rsidRPr="00AF411B">
          <w:rPr>
            <w:rStyle w:val="Hyperlink"/>
            <w:rFonts w:asciiTheme="minorHAnsi" w:hAnsiTheme="minorHAnsi"/>
            <w:sz w:val="22"/>
            <w:szCs w:val="22"/>
          </w:rPr>
          <w:t>Chapter Coach</w:t>
        </w:r>
      </w:hyperlink>
    </w:p>
    <w:p w14:paraId="076669D4" w14:textId="77777777" w:rsidR="00AF411B" w:rsidRPr="00AF411B" w:rsidRDefault="00844D37" w:rsidP="00AF411B">
      <w:pPr>
        <w:pStyle w:val="ListParagraph"/>
        <w:rPr>
          <w:rFonts w:asciiTheme="minorHAnsi" w:hAnsiTheme="minorHAnsi"/>
          <w:sz w:val="22"/>
          <w:szCs w:val="22"/>
        </w:rPr>
      </w:pPr>
      <w:hyperlink r:id="rId11" w:history="1">
        <w:r w:rsidR="00AF411B" w:rsidRPr="00AF411B">
          <w:rPr>
            <w:rStyle w:val="Hyperlink"/>
            <w:rFonts w:asciiTheme="minorHAnsi" w:hAnsiTheme="minorHAnsi"/>
            <w:sz w:val="22"/>
            <w:szCs w:val="22"/>
          </w:rPr>
          <w:t>National Advisors for Chapters (NAC)</w:t>
        </w:r>
      </w:hyperlink>
    </w:p>
    <w:p w14:paraId="116C84FB" w14:textId="77777777" w:rsidR="005D24C0" w:rsidRDefault="005D24C0" w:rsidP="005D24C0">
      <w:pPr>
        <w:ind w:left="720"/>
        <w:rPr>
          <w:rFonts w:asciiTheme="minorHAnsi" w:hAnsiTheme="minorHAnsi"/>
          <w:sz w:val="22"/>
          <w:szCs w:val="22"/>
        </w:rPr>
      </w:pPr>
      <w:hyperlink r:id="rId12" w:history="1">
        <w:r w:rsidRPr="00EC045D">
          <w:rPr>
            <w:rStyle w:val="Hyperlink"/>
            <w:rFonts w:asciiTheme="minorHAnsi" w:hAnsiTheme="minorHAnsi"/>
            <w:sz w:val="22"/>
            <w:szCs w:val="22"/>
          </w:rPr>
          <w:t>Chapter Affiliation Requirements (CARE)</w:t>
        </w:r>
      </w:hyperlink>
    </w:p>
    <w:p w14:paraId="5572230A" w14:textId="0B365A51" w:rsidR="00AF411B" w:rsidRPr="00AF411B" w:rsidRDefault="00844D37" w:rsidP="005D24C0">
      <w:pPr>
        <w:ind w:left="720"/>
        <w:rPr>
          <w:rStyle w:val="Hyperlink"/>
          <w:rFonts w:asciiTheme="minorHAnsi" w:hAnsiTheme="minorHAnsi"/>
          <w:sz w:val="22"/>
          <w:szCs w:val="22"/>
        </w:rPr>
      </w:pPr>
      <w:hyperlink r:id="rId13" w:history="1">
        <w:r w:rsidR="00AF411B" w:rsidRPr="00AF411B">
          <w:rPr>
            <w:rStyle w:val="Hyperlink"/>
            <w:rFonts w:asciiTheme="minorHAnsi" w:hAnsiTheme="minorHAnsi"/>
            <w:sz w:val="22"/>
            <w:szCs w:val="22"/>
          </w:rPr>
          <w:t>Sharing Our Success (SOS)</w:t>
        </w:r>
      </w:hyperlink>
    </w:p>
    <w:p w14:paraId="16B72275" w14:textId="77777777" w:rsidR="00AF411B" w:rsidRPr="00AF411B" w:rsidRDefault="00844D37" w:rsidP="00AF411B">
      <w:pPr>
        <w:pStyle w:val="ListParagraph"/>
        <w:rPr>
          <w:rStyle w:val="Hyperlink"/>
          <w:rFonts w:asciiTheme="minorHAnsi" w:hAnsiTheme="minorHAnsi"/>
          <w:sz w:val="22"/>
          <w:szCs w:val="22"/>
        </w:rPr>
      </w:pPr>
      <w:hyperlink r:id="rId14" w:history="1">
        <w:r w:rsidR="00AF411B" w:rsidRPr="00AF411B">
          <w:rPr>
            <w:rStyle w:val="Hyperlink"/>
            <w:rFonts w:asciiTheme="minorHAnsi" w:hAnsiTheme="minorHAnsi"/>
            <w:sz w:val="22"/>
            <w:szCs w:val="22"/>
          </w:rPr>
          <w:t>Chapter Leader Community (CLC)</w:t>
        </w:r>
      </w:hyperlink>
    </w:p>
    <w:p w14:paraId="0AB1A498" w14:textId="77777777" w:rsidR="00AF411B" w:rsidRPr="00AF411B" w:rsidRDefault="00844D37" w:rsidP="00AF411B">
      <w:pPr>
        <w:pStyle w:val="ListParagraph"/>
        <w:rPr>
          <w:rFonts w:asciiTheme="minorHAnsi" w:hAnsiTheme="minorHAnsi"/>
          <w:sz w:val="22"/>
          <w:szCs w:val="22"/>
        </w:rPr>
      </w:pPr>
      <w:hyperlink r:id="rId15" w:history="1">
        <w:r w:rsidR="00AF411B" w:rsidRPr="00AF411B">
          <w:rPr>
            <w:rStyle w:val="Hyperlink"/>
            <w:rFonts w:asciiTheme="minorHAnsi" w:hAnsiTheme="minorHAnsi"/>
            <w:sz w:val="22"/>
            <w:szCs w:val="22"/>
          </w:rPr>
          <w:t>Leadership Connection Newsletter</w:t>
        </w:r>
      </w:hyperlink>
      <w:r w:rsidR="00AF411B" w:rsidRPr="00AF411B">
        <w:rPr>
          <w:rFonts w:asciiTheme="minorHAnsi" w:hAnsiTheme="minorHAnsi"/>
          <w:color w:val="0000FF"/>
          <w:sz w:val="22"/>
          <w:szCs w:val="22"/>
          <w:u w:val="single"/>
        </w:rPr>
        <w:t xml:space="preserve"> (LCN)</w:t>
      </w:r>
    </w:p>
    <w:p w14:paraId="5C0416A3" w14:textId="77777777" w:rsidR="00AF411B" w:rsidRPr="00AF411B" w:rsidRDefault="00844D37" w:rsidP="00AF411B">
      <w:pPr>
        <w:pStyle w:val="ListParagraph"/>
        <w:rPr>
          <w:rFonts w:asciiTheme="minorHAnsi" w:hAnsiTheme="minorHAnsi"/>
          <w:color w:val="0000FF"/>
          <w:sz w:val="22"/>
          <w:szCs w:val="22"/>
          <w:u w:val="single"/>
        </w:rPr>
      </w:pPr>
      <w:hyperlink r:id="rId16" w:history="1">
        <w:r w:rsidR="00AF411B" w:rsidRPr="00AF411B">
          <w:rPr>
            <w:rStyle w:val="Hyperlink"/>
            <w:rFonts w:asciiTheme="minorHAnsi" w:hAnsiTheme="minorHAnsi"/>
            <w:sz w:val="22"/>
            <w:szCs w:val="22"/>
          </w:rPr>
          <w:t>Toolkits</w:t>
        </w:r>
      </w:hyperlink>
    </w:p>
    <w:p w14:paraId="23E546A1" w14:textId="77777777" w:rsidR="00AF411B" w:rsidRPr="00AF411B" w:rsidRDefault="00844D37" w:rsidP="00AF411B">
      <w:pPr>
        <w:pStyle w:val="ListParagraph"/>
        <w:rPr>
          <w:rFonts w:asciiTheme="minorHAnsi" w:hAnsiTheme="minorHAnsi"/>
          <w:color w:val="0000FF"/>
          <w:sz w:val="22"/>
          <w:szCs w:val="22"/>
          <w:u w:val="single"/>
        </w:rPr>
      </w:pPr>
      <w:hyperlink r:id="rId17" w:history="1">
        <w:r w:rsidR="006B13B8">
          <w:rPr>
            <w:rStyle w:val="Hyperlink"/>
            <w:rFonts w:asciiTheme="minorHAnsi" w:hAnsiTheme="minorHAnsi"/>
            <w:sz w:val="22"/>
            <w:szCs w:val="22"/>
          </w:rPr>
          <w:t>ATD</w:t>
        </w:r>
        <w:r w:rsidR="00AF411B" w:rsidRPr="00AF411B">
          <w:rPr>
            <w:rStyle w:val="Hyperlink"/>
            <w:rFonts w:asciiTheme="minorHAnsi" w:hAnsiTheme="minorHAnsi"/>
            <w:sz w:val="22"/>
            <w:szCs w:val="22"/>
          </w:rPr>
          <w:t xml:space="preserve"> Leadership Institute (ALI)</w:t>
        </w:r>
      </w:hyperlink>
    </w:p>
    <w:p w14:paraId="2DD3590B" w14:textId="77777777" w:rsidR="00C07278" w:rsidRPr="00295D35" w:rsidRDefault="00C07278">
      <w:pPr>
        <w:rPr>
          <w:rFonts w:asciiTheme="minorHAnsi" w:eastAsia="Times New Roman" w:hAnsiTheme="minorHAnsi"/>
          <w:color w:val="auto"/>
          <w:sz w:val="22"/>
          <w:szCs w:val="22"/>
          <w:lang w:bidi="x-none"/>
        </w:rPr>
      </w:pPr>
      <w:bookmarkStart w:id="0" w:name="_GoBack"/>
      <w:bookmarkEnd w:id="0"/>
    </w:p>
    <w:sectPr w:rsidR="00C07278" w:rsidRPr="00295D35">
      <w:footerReference w:type="even" r:id="rId18"/>
      <w:footerReference w:type="default" r:id="rId1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872DC" w14:textId="77777777" w:rsidR="00844D37" w:rsidRDefault="00844D37">
      <w:r>
        <w:separator/>
      </w:r>
    </w:p>
  </w:endnote>
  <w:endnote w:type="continuationSeparator" w:id="0">
    <w:p w14:paraId="223BE871" w14:textId="77777777" w:rsidR="00844D37" w:rsidRDefault="0084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2F964" w14:textId="2AC3C778" w:rsidR="005D24C0" w:rsidRDefault="005D24C0" w:rsidP="005D24C0">
    <w:pPr>
      <w:pStyle w:val="Footer"/>
      <w:jc w:val="right"/>
    </w:pPr>
    <w:r>
      <w:t>12/9/2015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A16D9" w14:textId="77777777" w:rsidR="00B20A5E" w:rsidRPr="00DB1BAB" w:rsidRDefault="00B20A5E" w:rsidP="00DB1BAB">
    <w:pPr>
      <w:pStyle w:val="Foot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11/10/14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D0005" w14:textId="77777777" w:rsidR="00844D37" w:rsidRDefault="00844D37">
      <w:r>
        <w:separator/>
      </w:r>
    </w:p>
  </w:footnote>
  <w:footnote w:type="continuationSeparator" w:id="0">
    <w:p w14:paraId="777C0E33" w14:textId="77777777" w:rsidR="00844D37" w:rsidRDefault="00844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63783"/>
    <w:multiLevelType w:val="hybridMultilevel"/>
    <w:tmpl w:val="C6E6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42EFF"/>
    <w:multiLevelType w:val="hybridMultilevel"/>
    <w:tmpl w:val="9F76E09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5D3864F4"/>
    <w:multiLevelType w:val="hybridMultilevel"/>
    <w:tmpl w:val="826CF8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60933374"/>
    <w:multiLevelType w:val="hybridMultilevel"/>
    <w:tmpl w:val="68A61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412205"/>
    <w:multiLevelType w:val="hybridMultilevel"/>
    <w:tmpl w:val="8A08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E2441"/>
    <w:multiLevelType w:val="multilevel"/>
    <w:tmpl w:val="1D62AAD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0B"/>
    <w:rsid w:val="00016CDA"/>
    <w:rsid w:val="000333A4"/>
    <w:rsid w:val="00092584"/>
    <w:rsid w:val="00143171"/>
    <w:rsid w:val="00156AC2"/>
    <w:rsid w:val="00192E13"/>
    <w:rsid w:val="001F4858"/>
    <w:rsid w:val="00295D35"/>
    <w:rsid w:val="002C574F"/>
    <w:rsid w:val="00412FB8"/>
    <w:rsid w:val="00420C85"/>
    <w:rsid w:val="005D24C0"/>
    <w:rsid w:val="0066290A"/>
    <w:rsid w:val="006B13B8"/>
    <w:rsid w:val="007577E1"/>
    <w:rsid w:val="00774274"/>
    <w:rsid w:val="007E003C"/>
    <w:rsid w:val="00844BE4"/>
    <w:rsid w:val="00844D37"/>
    <w:rsid w:val="0086142A"/>
    <w:rsid w:val="008F5429"/>
    <w:rsid w:val="009213D8"/>
    <w:rsid w:val="0092649B"/>
    <w:rsid w:val="00A14472"/>
    <w:rsid w:val="00A147CB"/>
    <w:rsid w:val="00AC1AE0"/>
    <w:rsid w:val="00AF411B"/>
    <w:rsid w:val="00B15E3C"/>
    <w:rsid w:val="00B20A5E"/>
    <w:rsid w:val="00BB753D"/>
    <w:rsid w:val="00BF32FA"/>
    <w:rsid w:val="00C07278"/>
    <w:rsid w:val="00CE530B"/>
    <w:rsid w:val="00D36C9B"/>
    <w:rsid w:val="00D81151"/>
    <w:rsid w:val="00D81C17"/>
    <w:rsid w:val="00DB1BAB"/>
    <w:rsid w:val="00DF72A8"/>
    <w:rsid w:val="00E426B5"/>
    <w:rsid w:val="00E92D31"/>
    <w:rsid w:val="00EB60FD"/>
    <w:rsid w:val="00FB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E10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Bullet">
    <w:name w:val="Body Bullet"/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</w:style>
  <w:style w:type="paragraph" w:styleId="BalloonText">
    <w:name w:val="Balloon Text"/>
    <w:basedOn w:val="Normal"/>
    <w:link w:val="BalloonTextChar"/>
    <w:locked/>
    <w:rsid w:val="0014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3171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A14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4472"/>
    <w:rPr>
      <w:rFonts w:ascii="Helvetica" w:eastAsia="ヒラギノ角ゴ Pro W3" w:hAnsi="Helvetica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A14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4472"/>
    <w:rPr>
      <w:rFonts w:ascii="Helvetica" w:eastAsia="ヒラギノ角ゴ Pro W3" w:hAnsi="Helvetica"/>
      <w:color w:val="000000"/>
      <w:sz w:val="24"/>
      <w:szCs w:val="24"/>
    </w:rPr>
  </w:style>
  <w:style w:type="character" w:styleId="Hyperlink">
    <w:name w:val="Hyperlink"/>
    <w:unhideWhenUsed/>
    <w:locked/>
    <w:rsid w:val="00AF41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11B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locked/>
    <w:rsid w:val="007577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Bullet">
    <w:name w:val="Body Bullet"/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</w:style>
  <w:style w:type="paragraph" w:styleId="BalloonText">
    <w:name w:val="Balloon Text"/>
    <w:basedOn w:val="Normal"/>
    <w:link w:val="BalloonTextChar"/>
    <w:locked/>
    <w:rsid w:val="0014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3171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A14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4472"/>
    <w:rPr>
      <w:rFonts w:ascii="Helvetica" w:eastAsia="ヒラギノ角ゴ Pro W3" w:hAnsi="Helvetica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A14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4472"/>
    <w:rPr>
      <w:rFonts w:ascii="Helvetica" w:eastAsia="ヒラギノ角ゴ Pro W3" w:hAnsi="Helvetica"/>
      <w:color w:val="000000"/>
      <w:sz w:val="24"/>
      <w:szCs w:val="24"/>
    </w:rPr>
  </w:style>
  <w:style w:type="character" w:styleId="Hyperlink">
    <w:name w:val="Hyperlink"/>
    <w:unhideWhenUsed/>
    <w:locked/>
    <w:rsid w:val="00AF41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11B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locked/>
    <w:rsid w:val="007577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d.org/membership/ChapterLeadership/ChapterRecognitionPrograms/sharingOurSuccess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d.org/Members/Chapters/Chapter-Leader-Community/Chapter-Administration" TargetMode="External"/><Relationship Id="rId17" Type="http://schemas.openxmlformats.org/officeDocument/2006/relationships/hyperlink" Target="http://www.astd.org/membership/ChapterLeadership/LeadershipDevelopmentPrograms/ASTD+Leadership+Institute+%28ALI%29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d.org/membership/ChapterLeadership/Resources/Toolkit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td.org/membership/ChapterLeadership/ChapterCommittees/National+Advisors+for+Chapters-NAC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std.org/membership/resourcesForChapterLeaders/ChapterLeadership/Resources/LCN.htm" TargetMode="External"/><Relationship Id="rId10" Type="http://schemas.openxmlformats.org/officeDocument/2006/relationships/hyperlink" Target="http://www.astd.org/membership/ChapterLeadership/ChapterServicesDepartment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std.org/membership/ChapterLeadership/ChapterRecognitionPrograms/sharingOurSucces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06923E-B9D4-4A1D-A5DE-554A9A6F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Nick Elkins</cp:lastModifiedBy>
  <cp:revision>2</cp:revision>
  <cp:lastPrinted>2012-12-05T22:13:00Z</cp:lastPrinted>
  <dcterms:created xsi:type="dcterms:W3CDTF">2015-12-09T20:01:00Z</dcterms:created>
  <dcterms:modified xsi:type="dcterms:W3CDTF">2015-12-09T20:01:00Z</dcterms:modified>
</cp:coreProperties>
</file>